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BF" w:rsidRPr="00A71535" w:rsidRDefault="00A71535" w:rsidP="00A71535">
      <w:pPr>
        <w:jc w:val="center"/>
        <w:rPr>
          <w:sz w:val="52"/>
          <w:szCs w:val="52"/>
        </w:rPr>
      </w:pPr>
      <w:r w:rsidRPr="00A71535">
        <w:rPr>
          <w:sz w:val="52"/>
          <w:szCs w:val="52"/>
        </w:rPr>
        <w:t>Taxonomy Packet – Finding Order in Diversity</w:t>
      </w:r>
    </w:p>
    <w:p w:rsidR="00A71535" w:rsidRPr="00A71535" w:rsidRDefault="00A71535" w:rsidP="00A71535">
      <w:pPr>
        <w:jc w:val="center"/>
        <w:rPr>
          <w:sz w:val="52"/>
          <w:szCs w:val="52"/>
        </w:rPr>
      </w:pPr>
    </w:p>
    <w:p w:rsidR="00A71535" w:rsidRPr="00A71535" w:rsidRDefault="00A71535" w:rsidP="00A71535">
      <w:pPr>
        <w:rPr>
          <w:sz w:val="52"/>
          <w:szCs w:val="52"/>
        </w:rPr>
      </w:pPr>
      <w:r w:rsidRPr="00A71535">
        <w:rPr>
          <w:sz w:val="52"/>
          <w:szCs w:val="52"/>
        </w:rPr>
        <w:t>Why Classify-Assigning Scientific Names – Linnaeus’s System</w:t>
      </w:r>
    </w:p>
    <w:p w:rsidR="00A71535" w:rsidRPr="00A71535" w:rsidRDefault="00A71535" w:rsidP="00A71535">
      <w:pPr>
        <w:rPr>
          <w:sz w:val="52"/>
          <w:szCs w:val="52"/>
        </w:rPr>
      </w:pPr>
      <w:r w:rsidRPr="00A71535">
        <w:rPr>
          <w:sz w:val="52"/>
          <w:szCs w:val="52"/>
        </w:rPr>
        <w:t>#1-#10</w:t>
      </w:r>
    </w:p>
    <w:p w:rsidR="00A71535" w:rsidRPr="00A71535" w:rsidRDefault="00A71535" w:rsidP="00A71535">
      <w:pPr>
        <w:rPr>
          <w:sz w:val="52"/>
          <w:szCs w:val="52"/>
        </w:rPr>
      </w:pPr>
      <w:r w:rsidRPr="00A71535">
        <w:rPr>
          <w:sz w:val="52"/>
          <w:szCs w:val="52"/>
        </w:rPr>
        <w:t>#12</w:t>
      </w:r>
    </w:p>
    <w:p w:rsidR="00A71535" w:rsidRPr="00A71535" w:rsidRDefault="00A71535" w:rsidP="00A71535">
      <w:pPr>
        <w:rPr>
          <w:sz w:val="52"/>
          <w:szCs w:val="52"/>
        </w:rPr>
      </w:pPr>
    </w:p>
    <w:p w:rsidR="00A71535" w:rsidRPr="00A71535" w:rsidRDefault="00A71535" w:rsidP="00A71535">
      <w:pPr>
        <w:rPr>
          <w:sz w:val="52"/>
          <w:szCs w:val="52"/>
        </w:rPr>
      </w:pPr>
      <w:r w:rsidRPr="00A71535">
        <w:rPr>
          <w:sz w:val="52"/>
          <w:szCs w:val="52"/>
        </w:rPr>
        <w:t>The Tree of Life Evolves – The Three-Domain System</w:t>
      </w:r>
    </w:p>
    <w:p w:rsidR="00A71535" w:rsidRPr="00A71535" w:rsidRDefault="00A71535" w:rsidP="00A71535">
      <w:pPr>
        <w:rPr>
          <w:sz w:val="52"/>
          <w:szCs w:val="52"/>
        </w:rPr>
      </w:pPr>
      <w:r w:rsidRPr="00A71535">
        <w:rPr>
          <w:sz w:val="52"/>
          <w:szCs w:val="52"/>
        </w:rPr>
        <w:t>#6 &amp; #7</w:t>
      </w:r>
    </w:p>
    <w:p w:rsidR="00A71535" w:rsidRPr="00A71535" w:rsidRDefault="00A71535" w:rsidP="00A71535">
      <w:pPr>
        <w:rPr>
          <w:sz w:val="52"/>
          <w:szCs w:val="52"/>
        </w:rPr>
      </w:pPr>
      <w:r w:rsidRPr="00A71535">
        <w:rPr>
          <w:sz w:val="52"/>
          <w:szCs w:val="52"/>
        </w:rPr>
        <w:t>#8 - #12</w:t>
      </w:r>
    </w:p>
    <w:p w:rsidR="00A71535" w:rsidRPr="00A71535" w:rsidRDefault="00A71535" w:rsidP="00A71535">
      <w:pPr>
        <w:rPr>
          <w:sz w:val="52"/>
          <w:szCs w:val="52"/>
        </w:rPr>
      </w:pPr>
      <w:r w:rsidRPr="00A71535">
        <w:rPr>
          <w:sz w:val="52"/>
          <w:szCs w:val="52"/>
        </w:rPr>
        <w:tab/>
        <w:t>11 b is Monera</w:t>
      </w:r>
    </w:p>
    <w:p w:rsidR="00A71535" w:rsidRPr="00A71535" w:rsidRDefault="00A71535" w:rsidP="00A71535">
      <w:pPr>
        <w:rPr>
          <w:sz w:val="52"/>
          <w:szCs w:val="52"/>
        </w:rPr>
      </w:pPr>
    </w:p>
    <w:p w:rsidR="00A71535" w:rsidRPr="00A71535" w:rsidRDefault="00A71535" w:rsidP="00A71535">
      <w:pPr>
        <w:rPr>
          <w:sz w:val="52"/>
          <w:szCs w:val="52"/>
        </w:rPr>
      </w:pPr>
      <w:r w:rsidRPr="00A71535">
        <w:rPr>
          <w:sz w:val="52"/>
          <w:szCs w:val="52"/>
        </w:rPr>
        <w:t>Domain Archaea – Domain Eukarya</w:t>
      </w:r>
    </w:p>
    <w:p w:rsidR="00A71535" w:rsidRPr="00A71535" w:rsidRDefault="00A71535" w:rsidP="00A71535">
      <w:pPr>
        <w:rPr>
          <w:sz w:val="52"/>
          <w:szCs w:val="52"/>
        </w:rPr>
      </w:pPr>
      <w:r w:rsidRPr="00A71535">
        <w:rPr>
          <w:sz w:val="52"/>
          <w:szCs w:val="52"/>
        </w:rPr>
        <w:t># 14 - # 20</w:t>
      </w:r>
    </w:p>
    <w:p w:rsidR="00A71535" w:rsidRDefault="00A71535" w:rsidP="00A71535">
      <w:bookmarkStart w:id="0" w:name="_GoBack"/>
      <w:bookmarkEnd w:id="0"/>
    </w:p>
    <w:p w:rsidR="00A71535" w:rsidRDefault="00A71535" w:rsidP="00A71535"/>
    <w:p w:rsidR="00A71535" w:rsidRDefault="00A71535" w:rsidP="00A71535"/>
    <w:sectPr w:rsidR="00A71535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35"/>
    <w:rsid w:val="004171BF"/>
    <w:rsid w:val="00611FC3"/>
    <w:rsid w:val="00A71535"/>
    <w:rsid w:val="00B8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213</Characters>
  <Application>Microsoft Macintosh Word</Application>
  <DocSecurity>0</DocSecurity>
  <Lines>1</Lines>
  <Paragraphs>1</Paragraphs>
  <ScaleCrop>false</ScaleCrop>
  <Company>RH3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dcterms:created xsi:type="dcterms:W3CDTF">2014-05-19T15:08:00Z</dcterms:created>
  <dcterms:modified xsi:type="dcterms:W3CDTF">2014-05-19T19:32:00Z</dcterms:modified>
</cp:coreProperties>
</file>